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AD" w:rsidRPr="00937A50" w:rsidRDefault="004A00AD" w:rsidP="004A00AD">
      <w:pPr>
        <w:pStyle w:val="ConsPlusNonformat"/>
        <w:jc w:val="center"/>
        <w:rPr>
          <w:rFonts w:ascii="Times New Roman" w:hAnsi="Times New Roman" w:cs="Times New Roman"/>
        </w:rPr>
      </w:pPr>
      <w:r w:rsidRPr="00937A50">
        <w:rPr>
          <w:rFonts w:ascii="Times New Roman" w:hAnsi="Times New Roman" w:cs="Times New Roman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4A00AD" w:rsidRPr="00937A50" w:rsidRDefault="004A00AD" w:rsidP="004A00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898"/>
        <w:gridCol w:w="3570"/>
        <w:gridCol w:w="2553"/>
        <w:gridCol w:w="2405"/>
      </w:tblGrid>
      <w:tr w:rsidR="004A00AD" w:rsidRPr="00937A50" w:rsidTr="009B5CF4">
        <w:trPr>
          <w:trHeight w:val="21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>/</w:t>
            </w:r>
            <w:proofErr w:type="spellStart"/>
            <w:r w:rsidRPr="00937A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7A50">
              <w:rPr>
                <w:rFonts w:ascii="Times New Roman" w:hAnsi="Times New Roman" w:cs="Times New Roman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6</w:t>
            </w:r>
          </w:p>
        </w:tc>
      </w:tr>
      <w:tr w:rsidR="004A00AD" w:rsidRPr="00937A50" w:rsidTr="009B5CF4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Образовательный уровень, ступень начального общего образования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Предметы, дисциплины (модули):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Русский язык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Математика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Литература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Окружающий мир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начальных классов № 1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 24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4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 w:rsidRPr="00937A50">
              <w:rPr>
                <w:rFonts w:ascii="Times New Roman" w:hAnsi="Times New Roman" w:cs="Times New Roman"/>
              </w:rPr>
              <w:t>закреплении</w:t>
            </w:r>
            <w:proofErr w:type="gramEnd"/>
            <w:r w:rsidRPr="00937A50">
              <w:rPr>
                <w:rFonts w:ascii="Times New Roman" w:hAnsi="Times New Roman" w:cs="Times New Roman"/>
              </w:rPr>
              <w:t xml:space="preserve"> муниципального недвижимого имущества на праве оперативного управления от 16.02.2010.№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Русский язык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Математика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Литература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Окружающий мир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начальных классов № 2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9шт.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 18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4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</w:rPr>
              <w:t>Тумбочка – 2 шт.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недвижимого имущества на праве оперативного управления  от 16.02.10г. №80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Русский язык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Математика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Литература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Окружающий мир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начальных классов № 3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 12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4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Тумбочка – 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Книжная полка – 3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Компьютер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Проектор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</w:rPr>
              <w:t>Экран – 1 шт.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Русский язык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Математика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Литература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Окружающий мир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начальных классов № 4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9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 10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</w:rPr>
              <w:t>Стул мягкий – 1 шт.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недвижимого имущества на праве оперативного управления от 16.02.10 г.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Предметы, дисциплины (модули):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 ОБЖ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ОБЖ № 9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 22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Шифоньер  2-х створчатый -3шт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Плакаты ОБЖ -6шт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Комплект плакатов-1шт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мин-2шт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Противогаз-12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Носилки-1шт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Спортивный зал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Скамейка гимнастическая-2шт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для физкультуры маты-7шт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Мат гимнастический складной-2шт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Обруч -10шт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Скакалка-12шт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Мяч-10шт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Мяч для метания-10шт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Ядро для талкания-3шт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Секундомер-2шт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Канат для лазания-1шт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Стойка для прыжков-2шт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Стенка гимнастическая-2шт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Мост гимнастический-1шт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теннисный -4шт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Козел гимнастический 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мягких модульных форм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Комплекс спортивный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rPr>
          <w:trHeight w:val="49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Иностранный язык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(английский язык, немецкий язык)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немецкого языка № 12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–19шт.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Тумбочка – 2 шт.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Школьный уголок-1шт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английского языка № 7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русского языка и литературы № 15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6шт.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русского языка и литературы № 22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русского языка и литературы №15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6шт.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Алгебра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Геометрия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математики № 25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–26шт.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Школьный уголок-2шт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Тумбочка-1шт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физики № 17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-17шт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ученический-36шт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Амперметр демонстрационный-3шт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Барометр-анероид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Вольтметр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Комплект по геометрической оптике на магнитных носителях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Комплект таблиц по курсу физики 10-11 классов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Электрометр с принадлежностями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Ведерка Архимеда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Весы учебные лабораторные-3шт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Вольтметр лабораторный-4шт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Динамометр лабораторный -15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Камертон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Комплект таблиц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«виды деформации»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Машина центробежная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Микроскоп-1шт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Миллиампермерт-1шт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по оптике-1шт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линз и зеркал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Палочки из стекла и эбонита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Портреты ученых физиков и астрономов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Реостат ступенчатый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Сосуды сообщающиеся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Султаны электрические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Таблица «шкала электромагнитных излучений»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Тележка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Термометр лабораторный-2шт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Трансформатор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Штатив универсальный-3шт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Штатив универсальный физический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Электроплитка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 электрометр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Договор о закреплении муниципального  недвижимого имущества на праве оперативного управления от 16.02.10г. </w:t>
            </w:r>
            <w:r w:rsidRPr="00937A50">
              <w:rPr>
                <w:rFonts w:ascii="Times New Roman" w:hAnsi="Times New Roman" w:cs="Times New Roman"/>
              </w:rPr>
              <w:lastRenderedPageBreak/>
              <w:t>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937A50">
              <w:rPr>
                <w:rFonts w:ascii="Times New Roman" w:hAnsi="Times New Roman" w:cs="Times New Roman"/>
                <w:u w:val="single"/>
              </w:rPr>
              <w:t>Кабинет химии № 24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вытяжной-1шт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Сейф-1шт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Таблицы по химии-8шт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Ариометр-2шт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для сушки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для сушки посуды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Коллекция «алюминий»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Комплект таблиц по химии-9шт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Модель </w:t>
            </w:r>
            <w:proofErr w:type="gramStart"/>
            <w:r w:rsidRPr="00937A50">
              <w:rPr>
                <w:rFonts w:ascii="Times New Roman" w:hAnsi="Times New Roman" w:cs="Times New Roman"/>
              </w:rPr>
              <w:t>демонстрационных</w:t>
            </w:r>
            <w:proofErr w:type="gramEnd"/>
            <w:r w:rsidRPr="00937A50">
              <w:rPr>
                <w:rFonts w:ascii="Times New Roman" w:hAnsi="Times New Roman" w:cs="Times New Roman"/>
              </w:rPr>
              <w:t xml:space="preserve"> кристаллических решеток-3шт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хим</w:t>
            </w:r>
            <w:proofErr w:type="gramStart"/>
            <w:r w:rsidRPr="00937A50">
              <w:rPr>
                <w:rFonts w:ascii="Times New Roman" w:hAnsi="Times New Roman" w:cs="Times New Roman"/>
              </w:rPr>
              <w:t>.п</w:t>
            </w:r>
            <w:proofErr w:type="gramEnd"/>
            <w:r w:rsidRPr="00937A50">
              <w:rPr>
                <w:rFonts w:ascii="Times New Roman" w:hAnsi="Times New Roman" w:cs="Times New Roman"/>
              </w:rPr>
              <w:t>осуды и принадлежности-15шт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Плакаты по химии-6шт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Пластины для капельного анализа 9 гнезд-3шт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 xml:space="preserve">Пластины для работ с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мал</w:t>
            </w:r>
            <w:proofErr w:type="gramStart"/>
            <w:r w:rsidRPr="00937A50">
              <w:rPr>
                <w:rFonts w:ascii="Times New Roman" w:hAnsi="Times New Roman" w:cs="Times New Roman"/>
              </w:rPr>
              <w:t>.к</w:t>
            </w:r>
            <w:proofErr w:type="gramEnd"/>
            <w:r w:rsidRPr="00937A50">
              <w:rPr>
                <w:rFonts w:ascii="Times New Roman" w:hAnsi="Times New Roman" w:cs="Times New Roman"/>
              </w:rPr>
              <w:t>ол-вом</w:t>
            </w:r>
            <w:proofErr w:type="spellEnd"/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Прибор для получения газов-6шт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Пробирка хим</w:t>
            </w:r>
            <w:proofErr w:type="gramStart"/>
            <w:r w:rsidRPr="00937A50">
              <w:rPr>
                <w:rFonts w:ascii="Times New Roman" w:hAnsi="Times New Roman" w:cs="Times New Roman"/>
              </w:rPr>
              <w:t>.П</w:t>
            </w:r>
            <w:proofErr w:type="gramEnd"/>
            <w:r w:rsidRPr="00937A50">
              <w:rPr>
                <w:rFonts w:ascii="Times New Roman" w:hAnsi="Times New Roman" w:cs="Times New Roman"/>
              </w:rPr>
              <w:t>-1-14-120-50шт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Спиртовка лабораторная литая-2шт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Чашка выпаривания-10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Штатив лабораторный химический-15шт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История (обществознание)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№ 18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5шт.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Тумбочка-9шт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Комплект </w:t>
            </w:r>
            <w:proofErr w:type="gramStart"/>
            <w:r w:rsidRPr="00937A50">
              <w:rPr>
                <w:rFonts w:ascii="Times New Roman" w:hAnsi="Times New Roman" w:cs="Times New Roman"/>
              </w:rPr>
              <w:t>демонстрационных</w:t>
            </w:r>
            <w:proofErr w:type="gramEnd"/>
            <w:r w:rsidRPr="00937A50">
              <w:rPr>
                <w:rFonts w:ascii="Times New Roman" w:hAnsi="Times New Roman" w:cs="Times New Roman"/>
              </w:rPr>
              <w:t xml:space="preserve"> плакатов-1шт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Карта-20шт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Уголок боевой славы-1шт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Альбом боевой славы-2шт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Кабинет№21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Договор о закреплении муниципального  недвижимого имущества на праве оперативного </w:t>
            </w:r>
            <w:r w:rsidRPr="00937A50">
              <w:rPr>
                <w:rFonts w:ascii="Times New Roman" w:hAnsi="Times New Roman" w:cs="Times New Roman"/>
              </w:rPr>
              <w:lastRenderedPageBreak/>
              <w:t>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7шт.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Полка книжная-1шт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Микроскоп-3шт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Гортань-1шт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Железы внутренней секреции-1шт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Макет происхождения-1шт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Микропрепарат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Микроскоп проекционный 3-х объективный 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МК по зоологии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гидры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глаза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сердца-1шт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структуры ДНК (разборные)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уха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цветка гороха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цветка капусты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цветка яблони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«гигиена зубов»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Муляж гибридных растений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Наглядные пособия-20шт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Портрет биологов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Скелет кошки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Скелет человека на штативе (85см)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Таблицы -10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Торс человека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Формы сохранения растений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Череп человека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Головной мозг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Позвонки человека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География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№ 21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7шт.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Полка книжная-1шт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Модель цветка гороха 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цветка капусты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Модель цветка яблони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Муляж гибридных растений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Наглядные пособия-20шт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Таблицы-10шт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Формы сохранения растений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rPr>
          <w:trHeight w:val="4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Стол ученический 10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 xml:space="preserve"> стол рабочий  1 </w:t>
            </w:r>
            <w:proofErr w:type="spell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–20шт.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Телевизор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Муз. Центр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компьютерный – 11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мягкий – 11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Системный блок – 11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Монитор </w:t>
            </w:r>
            <w:r w:rsidRPr="00937A50">
              <w:rPr>
                <w:rFonts w:ascii="Times New Roman" w:hAnsi="Times New Roman" w:cs="Times New Roman"/>
                <w:lang w:val="en-US"/>
              </w:rPr>
              <w:t>SAMTRON</w:t>
            </w:r>
            <w:r w:rsidRPr="00937A50">
              <w:rPr>
                <w:rFonts w:ascii="Times New Roman" w:hAnsi="Times New Roman" w:cs="Times New Roman"/>
              </w:rPr>
              <w:t xml:space="preserve"> – 3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Монитор </w:t>
            </w:r>
            <w:r w:rsidRPr="00937A50">
              <w:rPr>
                <w:rFonts w:ascii="Times New Roman" w:hAnsi="Times New Roman" w:cs="Times New Roman"/>
                <w:lang w:val="en-US"/>
              </w:rPr>
              <w:t>LG</w:t>
            </w:r>
            <w:r w:rsidRPr="00937A50">
              <w:rPr>
                <w:rFonts w:ascii="Times New Roman" w:hAnsi="Times New Roman" w:cs="Times New Roman"/>
              </w:rPr>
              <w:t xml:space="preserve"> – 4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937A50">
              <w:rPr>
                <w:rFonts w:ascii="Times New Roman" w:hAnsi="Times New Roman" w:cs="Times New Roman"/>
                <w:lang w:val="en-US"/>
              </w:rPr>
              <w:t>Rolsen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– 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/монитор </w:t>
            </w:r>
            <w:r w:rsidRPr="00937A50">
              <w:rPr>
                <w:rFonts w:ascii="Times New Roman" w:hAnsi="Times New Roman" w:cs="Times New Roman"/>
                <w:lang w:val="en-US"/>
              </w:rPr>
              <w:t>Samsung</w:t>
            </w:r>
            <w:r w:rsidRPr="00937A50">
              <w:rPr>
                <w:rFonts w:ascii="Times New Roman" w:hAnsi="Times New Roman" w:cs="Times New Roman"/>
              </w:rPr>
              <w:t xml:space="preserve"> – 2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Клавиатура – 11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 xml:space="preserve"> </w:t>
            </w:r>
          </w:p>
          <w:p w:rsidR="004A00AD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Мышь – 11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 xml:space="preserve"> </w:t>
            </w:r>
          </w:p>
          <w:p w:rsidR="004A00AD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 xml:space="preserve"> Мультимедиа проектор </w:t>
            </w:r>
            <w:proofErr w:type="spellStart"/>
            <w:r w:rsidRPr="00937A50">
              <w:rPr>
                <w:rFonts w:ascii="Times New Roman" w:hAnsi="Times New Roman" w:cs="Times New Roman"/>
                <w:lang w:val="en-US"/>
              </w:rPr>
              <w:t>NeK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 - 1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 xml:space="preserve"> </w:t>
            </w:r>
          </w:p>
          <w:p w:rsidR="004A00AD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Принтер </w:t>
            </w:r>
            <w:r w:rsidRPr="00937A50">
              <w:rPr>
                <w:rFonts w:ascii="Times New Roman" w:hAnsi="Times New Roman" w:cs="Times New Roman"/>
                <w:lang w:val="en-US"/>
              </w:rPr>
              <w:t>HP</w:t>
            </w:r>
            <w:r w:rsidRPr="00937A50">
              <w:rPr>
                <w:rFonts w:ascii="Times New Roman" w:hAnsi="Times New Roman" w:cs="Times New Roman"/>
              </w:rPr>
              <w:t xml:space="preserve"> 1000 1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  Экран – 1 </w:t>
            </w:r>
            <w:proofErr w:type="spellStart"/>
            <w:proofErr w:type="gramStart"/>
            <w:r w:rsidRPr="00937A5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37A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№8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ученический – 11шт.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–22шт.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3шт.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 –1шт.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Школьный уголок-1шт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Машинка швейная-3шт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Электрическая плитка-1шт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Утюг-1шт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Сковорода-2шт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Кастрюля-2шт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Тарелка-10шт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  <w:tr w:rsidR="004A00AD" w:rsidRPr="00937A50" w:rsidTr="009B5CF4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Кабинет мастерской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ученический –14шт.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Доска школьная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Шкаф – 14шт.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Шифоньер 2-х створчатый 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Стул полумягкий-2шт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Станок сверлильный-2шт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Станок токарный по дереву-2шт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 Станок фрезерный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Станок токарный-винторезный-2шт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Станок фуговальный-1шт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Верстак-6шт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Стол-верстак унивирсальный-2шт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Диск пильный-2шт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Тиски-2шт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Электроточило-2шт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Лобзик-1шт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Набор напильников-1шт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Ножовки-6шт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Рамка ножовочная-2шт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Зубило-4шт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Молоток-5шт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Рубанок-5шт</w:t>
            </w:r>
          </w:p>
          <w:p w:rsidR="004A00AD" w:rsidRPr="00937A50" w:rsidRDefault="004A00AD" w:rsidP="009B5C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lastRenderedPageBreak/>
              <w:t>403764, Россия,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Волгоградская область,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7A5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37A50">
              <w:rPr>
                <w:rFonts w:ascii="Times New Roman" w:hAnsi="Times New Roman" w:cs="Times New Roman"/>
              </w:rPr>
              <w:t xml:space="preserve"> район,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37A50">
              <w:rPr>
                <w:rFonts w:ascii="Times New Roman" w:hAnsi="Times New Roman" w:cs="Times New Roman"/>
              </w:rPr>
              <w:t>Кленовка</w:t>
            </w:r>
            <w:proofErr w:type="spellEnd"/>
            <w:r w:rsidRPr="00937A50">
              <w:rPr>
                <w:rFonts w:ascii="Times New Roman" w:hAnsi="Times New Roman" w:cs="Times New Roman"/>
              </w:rPr>
              <w:t>,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ул. Школьная д. 2</w:t>
            </w:r>
          </w:p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0AD" w:rsidRPr="00937A50" w:rsidRDefault="004A00AD" w:rsidP="009B5C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A50">
              <w:rPr>
                <w:rFonts w:ascii="Times New Roman" w:hAnsi="Times New Roman" w:cs="Times New Roman"/>
              </w:rPr>
              <w:t>Договор о закреплении муниципального  недвижимого имущества на праве оперативного управления от 16.02.10г. № 80</w:t>
            </w:r>
          </w:p>
        </w:tc>
      </w:tr>
    </w:tbl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7A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7A50">
        <w:rPr>
          <w:rFonts w:ascii="Times New Roman" w:hAnsi="Times New Roman" w:cs="Times New Roman"/>
          <w:b/>
          <w:bCs/>
          <w:sz w:val="20"/>
          <w:szCs w:val="20"/>
        </w:rPr>
        <w:t xml:space="preserve">Спортивный зал </w:t>
      </w:r>
    </w:p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50">
        <w:rPr>
          <w:rFonts w:ascii="Times New Roman" w:hAnsi="Times New Roman" w:cs="Times New Roman"/>
          <w:bCs/>
          <w:sz w:val="20"/>
          <w:szCs w:val="20"/>
        </w:rPr>
        <w:t>Отремонтирован в 2015г. Оборудованы  раздевалки. Имеется система  громкого оповещения  и приточно-вытяжная вентиляция.</w:t>
      </w:r>
    </w:p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50">
        <w:rPr>
          <w:rFonts w:ascii="Times New Roman" w:hAnsi="Times New Roman" w:cs="Times New Roman"/>
          <w:bCs/>
          <w:sz w:val="20"/>
          <w:szCs w:val="20"/>
        </w:rPr>
        <w:t xml:space="preserve"> Имеется открытая спортивная площадка.</w:t>
      </w:r>
    </w:p>
    <w:p w:rsidR="004A00AD" w:rsidRPr="00937A50" w:rsidRDefault="004A00AD" w:rsidP="004A00AD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7A50">
        <w:rPr>
          <w:rFonts w:ascii="Times New Roman" w:hAnsi="Times New Roman" w:cs="Times New Roman"/>
          <w:bCs/>
          <w:sz w:val="20"/>
          <w:szCs w:val="20"/>
        </w:rPr>
        <w:t>Отремонтирован  пищеблок.</w:t>
      </w:r>
    </w:p>
    <w:p w:rsidR="00414185" w:rsidRDefault="00414185"/>
    <w:sectPr w:rsidR="00414185" w:rsidSect="004A0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AD"/>
    <w:rsid w:val="00414185"/>
    <w:rsid w:val="004A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A0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A0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1785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2017-10-11T18:57:00Z</dcterms:created>
  <dcterms:modified xsi:type="dcterms:W3CDTF">2017-10-11T18:58:00Z</dcterms:modified>
</cp:coreProperties>
</file>